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0693400" cy="7556500"/>
                        </a:xfrm>
                        <a:prstGeom prst="rect"/>
                        <a:solidFill>
                          <a:srgbClr val="F9F9F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52" fillcolor="#F9F9F9" stroked="f"/>
            </w:pict>
          </mc:Fallback>
        </mc:AlternateContent>
      </w:r>
    </w:p>
    <w:p>
      <w:pPr>
        <w:pStyle w:val="Style2"/>
        <w:keepNext w:val="0"/>
        <w:keepLines w:val="0"/>
        <w:framePr w:w="744" w:h="245" w:wrap="none" w:hAnchor="page" w:x="491" w:y="3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 w:val="0"/>
          <w:iCs w:val="0"/>
          <w:color w:val="3265CB"/>
          <w:spacing w:val="0"/>
          <w:w w:val="100"/>
          <w:position w:val="0"/>
          <w:shd w:val="clear" w:color="auto" w:fill="auto"/>
          <w:lang w:val="ru-RU" w:eastAsia="ru-RU" w:bidi="ru-RU"/>
        </w:rPr>
        <w:t>Первые</w:t>
      </w:r>
    </w:p>
    <w:p>
      <w:pPr>
        <w:pStyle w:val="Style5"/>
        <w:keepNext w:val="0"/>
        <w:keepLines w:val="0"/>
        <w:framePr w:w="11098" w:h="1416" w:wrap="none" w:hAnchor="page" w:x="2829" w:y="59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УГОЛОВНАЯ И АДМИНИСТРАТИВНАЯ ОТВЕТСТВЕННОСТЬ</w:t>
        <w:br/>
        <w:t>ЗА СОВЕРШЕНИЕ ПРЕСТУПЛЕНИЙ И ПРАВОНАРУШЕНИЙ</w:t>
        <w:br/>
        <w:t>В СФЕРЕ НЕЗАКОННОГО ОБОРОТА НАРКОТИКОВ</w:t>
      </w:r>
    </w:p>
    <w:p>
      <w:pPr>
        <w:pStyle w:val="Style7"/>
        <w:keepNext w:val="0"/>
        <w:keepLines w:val="0"/>
        <w:framePr w:w="4387" w:h="389" w:wrap="none" w:hAnchor="page" w:x="573" w:y="2175"/>
        <w:widowControl w:val="0"/>
        <w:pBdr>
          <w:top w:val="single" w:sz="0" w:space="0" w:color="C9002E"/>
          <w:left w:val="single" w:sz="0" w:space="0" w:color="C9002E"/>
          <w:bottom w:val="single" w:sz="0" w:space="0" w:color="C9002E"/>
          <w:right w:val="single" w:sz="0" w:space="0" w:color="C9002E"/>
        </w:pBdr>
        <w:shd w:val="clear" w:color="auto" w:fill="C9002E"/>
        <w:tabs>
          <w:tab w:pos="4291" w:val="left"/>
        </w:tabs>
        <w:bidi w:val="0"/>
        <w:spacing w:before="0" w:after="0" w:line="0" w:lineRule="atLeast"/>
        <w:ind w:left="0" w:right="0" w:firstLine="0"/>
        <w:jc w:val="center"/>
        <w:rPr>
          <w:sz w:val="13"/>
          <w:szCs w:val="13"/>
        </w:rPr>
      </w:pPr>
      <w:r>
        <w:rPr>
          <w:color w:val="FFFFFF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УГОЛОВНАЯ ОТВЕТСТВЕННОСТЬ:</w:t>
        <w:br/>
        <w:t>к</w:t>
        <w:tab/>
      </w:r>
      <w:r>
        <w:rPr>
          <w:rFonts w:ascii="Times New Roman" w:eastAsia="Times New Roman" w:hAnsi="Times New Roman" w:cs="Times New Roman"/>
          <w:b w:val="0"/>
          <w:bCs w:val="0"/>
          <w:i/>
          <w:iCs/>
          <w:color w:val="FFFFFF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л</w:t>
      </w:r>
    </w:p>
    <w:p>
      <w:pPr>
        <w:pStyle w:val="Style7"/>
        <w:keepNext w:val="0"/>
        <w:keepLines w:val="0"/>
        <w:framePr w:w="5131" w:h="341" w:wrap="none" w:hAnchor="page" w:x="10951" w:y="2175"/>
        <w:widowControl w:val="0"/>
        <w:pBdr>
          <w:top w:val="single" w:sz="0" w:space="0" w:color="2256E0"/>
          <w:left w:val="single" w:sz="0" w:space="0" w:color="2256E0"/>
          <w:bottom w:val="single" w:sz="0" w:space="0" w:color="2256E0"/>
          <w:right w:val="single" w:sz="0" w:space="0" w:color="2256E0"/>
        </w:pBdr>
        <w:shd w:val="clear" w:color="auto" w:fill="2256E0"/>
        <w:bidi w:val="0"/>
        <w:spacing w:before="0" w:after="0" w:line="240" w:lineRule="auto"/>
        <w:ind w:left="0" w:right="0" w:firstLine="0"/>
        <w:jc w:val="right"/>
      </w:pPr>
      <w:r>
        <w:rPr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>АДМИНИСТРАТИВНАЯ ОТВЕТСТВЕННОСТЬ:</w:t>
      </w:r>
    </w:p>
    <w:p>
      <w:pPr>
        <w:pStyle w:val="Style10"/>
        <w:keepNext w:val="0"/>
        <w:keepLines w:val="0"/>
        <w:framePr w:w="3821" w:h="370" w:wrap="none" w:hAnchor="page" w:x="1480" w:y="33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 xml:space="preserve">статьёй 23 </w:t>
      </w:r>
      <w:r>
        <w:rPr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 xml:space="preserve">Уголовного кодекса Российской Федерации (УК РФ) предусмотрена </w:t>
      </w:r>
      <w:r>
        <w:rPr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>уголовная ответственность</w:t>
      </w:r>
    </w:p>
    <w:p>
      <w:pPr>
        <w:pStyle w:val="Style13"/>
        <w:keepNext w:val="0"/>
        <w:keepLines w:val="0"/>
        <w:framePr w:w="6950" w:h="470" w:wrap="none" w:hAnchor="page" w:x="1216" w:y="273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лиц, совершивших преступление в состоянии опьянения, вызванном употреблением алкоголя, наркотиче</w:t>
        <w:softHyphen/>
        <w:t>ских средств, психотропных веществ или их аналогов, новых потенциально опасных психоактивных веществ либо других одурманивающих веществ</w:t>
      </w:r>
    </w:p>
    <w:p>
      <w:pPr>
        <w:pStyle w:val="Style10"/>
        <w:keepNext w:val="0"/>
        <w:keepLines w:val="0"/>
        <w:framePr w:w="3773" w:h="370" w:wrap="none" w:hAnchor="page" w:x="1481" w:y="470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  <w:rPr>
          <w:sz w:val="14"/>
          <w:szCs w:val="14"/>
        </w:rPr>
      </w:pPr>
      <w:r>
        <w:rPr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 xml:space="preserve">статьёй 151 </w:t>
      </w:r>
      <w:r>
        <w:rPr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 xml:space="preserve">УК РФ предусмотрена уголовная ответственность в виде </w:t>
      </w:r>
      <w:r>
        <w:rPr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>лишения свободы до 8 лет</w:t>
      </w:r>
    </w:p>
    <w:p>
      <w:pPr>
        <w:pStyle w:val="Style13"/>
        <w:keepNext w:val="0"/>
        <w:keepLines w:val="0"/>
        <w:framePr w:w="5218" w:h="610" w:wrap="none" w:hAnchor="page" w:x="1211" w:y="398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вовлечение несовершеннолетнего в систематическое употребление (распитие) алкогольной и спиртосодержащей продукции, одурманивающих веществ, в занятие бродяжничеством или попрошайничеством, совершённое лицом, достигшим восемнадцатилетнего возраста,</w:t>
      </w:r>
    </w:p>
    <w:p>
      <w:pPr>
        <w:pStyle w:val="Style13"/>
        <w:keepNext w:val="0"/>
        <w:keepLines w:val="0"/>
        <w:framePr w:w="4632" w:h="336" w:wrap="none" w:hAnchor="page" w:x="1216" w:y="5358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незаконное приобретение, хранение, перевозку, изготовление наркотических средств лица привлекаются к уголовной ответственности</w:t>
      </w:r>
    </w:p>
    <w:p>
      <w:pPr>
        <w:pStyle w:val="Style15"/>
        <w:keepNext w:val="0"/>
        <w:keepLines w:val="0"/>
        <w:framePr w:w="3302" w:h="365" w:wrap="none" w:hAnchor="page" w:x="1475" w:y="5843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  <w:rPr>
          <w:sz w:val="14"/>
          <w:szCs w:val="14"/>
        </w:rPr>
      </w:pPr>
      <w:r>
        <w:rPr>
          <w:color w:val="C9002D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 xml:space="preserve">по статье 228 </w:t>
      </w:r>
      <w:r>
        <w:rPr>
          <w:color w:val="C9002D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 xml:space="preserve">УК РФ, предусматривающей наказание </w:t>
      </w:r>
      <w:r>
        <w:rPr>
          <w:color w:val="C9002D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>до 15 лет лишения свободы</w:t>
      </w:r>
    </w:p>
    <w:p>
      <w:pPr>
        <w:pStyle w:val="Style13"/>
        <w:keepNext w:val="0"/>
        <w:keepLines w:val="0"/>
        <w:framePr w:w="4790" w:h="331" w:wrap="none" w:hAnchor="page" w:x="1216" w:y="647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незаконное производство, сбыт, пересылку наркотических средств лица привлекаются к уголовной ответственности</w:t>
      </w:r>
    </w:p>
    <w:p>
      <w:pPr>
        <w:pStyle w:val="Style15"/>
        <w:keepNext w:val="0"/>
        <w:keepLines w:val="0"/>
        <w:framePr w:w="3394" w:h="365" w:wrap="none" w:hAnchor="page" w:x="1475" w:y="6918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  <w:rPr>
          <w:sz w:val="14"/>
          <w:szCs w:val="14"/>
        </w:rPr>
      </w:pPr>
      <w:r>
        <w:rPr>
          <w:color w:val="C9002D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 xml:space="preserve">по статье 228.1 </w:t>
      </w:r>
      <w:r>
        <w:rPr>
          <w:color w:val="C9002D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 xml:space="preserve">УК РФ, предусматривающей наказание </w:t>
      </w:r>
      <w:r>
        <w:rPr>
          <w:color w:val="C9002D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>до пожизненного лишения свободы</w:t>
      </w:r>
    </w:p>
    <w:p>
      <w:pPr>
        <w:pStyle w:val="Style13"/>
        <w:keepNext w:val="0"/>
        <w:keepLines w:val="0"/>
        <w:framePr w:w="5026" w:h="336" w:wrap="none" w:hAnchor="page" w:x="1216" w:y="756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перемещение наркотических средств через границу Российской Федерации лица дополнительно привлекаются к уголовной ответственности</w:t>
      </w:r>
    </w:p>
    <w:p>
      <w:pPr>
        <w:pStyle w:val="Style15"/>
        <w:keepNext w:val="0"/>
        <w:keepLines w:val="0"/>
        <w:framePr w:w="3394" w:h="370" w:wrap="none" w:hAnchor="page" w:x="1475" w:y="8003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  <w:rPr>
          <w:sz w:val="14"/>
          <w:szCs w:val="14"/>
        </w:rPr>
      </w:pPr>
      <w:r>
        <w:rPr>
          <w:color w:val="C9002D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 xml:space="preserve">по статье 229.1 </w:t>
      </w:r>
      <w:r>
        <w:rPr>
          <w:color w:val="C9002D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 xml:space="preserve">УК РФ, предусматривающей наказание </w:t>
      </w:r>
      <w:r>
        <w:rPr>
          <w:color w:val="C9002D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>до 20 лет лишения свободы</w:t>
      </w:r>
    </w:p>
    <w:p>
      <w:pPr>
        <w:pStyle w:val="Style13"/>
        <w:keepNext w:val="0"/>
        <w:keepLines w:val="0"/>
        <w:framePr w:w="4934" w:h="749" w:wrap="none" w:hAnchor="page" w:x="1216" w:y="8555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незаконные производство, изготовление, переработку, хранение, перевозку, пересылку, приобретение, ввоз на территорию Российской Федерации, вывоз с территории Российской Федерации в целях сбыта, а равно незаконный сбыт новых потенциально опасных психоактивных веществ, оборот которых в Российской Федерации запрещён</w:t>
      </w:r>
    </w:p>
    <w:p>
      <w:pPr>
        <w:pStyle w:val="Style13"/>
        <w:keepNext w:val="0"/>
        <w:keepLines w:val="0"/>
        <w:framePr w:w="6298" w:h="610" w:wrap="none" w:hAnchor="page" w:x="9381" w:y="283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перевозки без цели сбыта растений, содержащих наркотические средства или психотроп</w:t>
        <w:softHyphen/>
        <w:t>ные вещества, либо их частей, содержащих наркотические средства или психотропные вещества</w:t>
      </w:r>
    </w:p>
    <w:p>
      <w:pPr>
        <w:pStyle w:val="Style13"/>
        <w:keepNext w:val="0"/>
        <w:keepLines w:val="0"/>
        <w:framePr w:w="5722" w:h="514" w:wrap="none" w:hAnchor="page" w:x="9679" w:y="3601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right"/>
        <w:rPr>
          <w:sz w:val="14"/>
          <w:szCs w:val="14"/>
        </w:rPr>
      </w:pPr>
      <w:r>
        <w:rPr>
          <w:color w:val="2256E0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 xml:space="preserve">статьёй 6.8 </w:t>
      </w:r>
      <w:r>
        <w:rPr>
          <w:color w:val="2256E0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 xml:space="preserve">Кодекса Российской Федерации об административных правонарушениях (КоАП РФ) предусмотрена ответственность в виде штрафа в размере </w:t>
      </w:r>
      <w:r>
        <w:rPr>
          <w:color w:val="2256E0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 xml:space="preserve">до пяти тысяч рублей </w:t>
      </w:r>
      <w:r>
        <w:rPr>
          <w:color w:val="2256E0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 xml:space="preserve">или административный арест на срок </w:t>
      </w:r>
      <w:r>
        <w:rPr>
          <w:color w:val="2256E0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>до пятнадцати суток</w:t>
      </w:r>
    </w:p>
    <w:p>
      <w:pPr>
        <w:pStyle w:val="Style13"/>
        <w:keepNext w:val="0"/>
        <w:keepLines w:val="0"/>
        <w:framePr w:w="5155" w:h="331" w:wrap="none" w:hAnchor="page" w:x="10399" w:y="440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употребление наркотических средств или психотропных веществ без назначения врача либо новых потенциально опасных психоактивных веществ</w:t>
      </w:r>
    </w:p>
    <w:p>
      <w:pPr>
        <w:pStyle w:val="Style13"/>
        <w:keepNext w:val="0"/>
        <w:keepLines w:val="0"/>
        <w:framePr w:w="5362" w:h="370" w:wrap="none" w:hAnchor="page" w:x="10048" w:y="4863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  <w:rPr>
          <w:sz w:val="14"/>
          <w:szCs w:val="14"/>
        </w:rPr>
      </w:pPr>
      <w:r>
        <w:rPr>
          <w:color w:val="2256E0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 xml:space="preserve">частью 1 статьи 6.9 </w:t>
      </w:r>
      <w:r>
        <w:rPr>
          <w:color w:val="2256E0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 xml:space="preserve">КоАП РФ предусмотрена ответственность в виде штрафа в размере </w:t>
      </w:r>
      <w:r>
        <w:rPr>
          <w:color w:val="ABBCE8"/>
          <w:spacing w:val="0"/>
          <w:w w:val="100"/>
          <w:position w:val="0"/>
          <w:sz w:val="14"/>
          <w:szCs w:val="14"/>
          <w:shd w:val="clear" w:color="auto" w:fill="auto"/>
          <w:lang w:val="en-US" w:eastAsia="en-US" w:bidi="en-US"/>
        </w:rPr>
        <w:t xml:space="preserve">t </w:t>
      </w:r>
      <w:r>
        <w:rPr>
          <w:color w:val="2256E0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 xml:space="preserve">до пяти тысяч рублей </w:t>
      </w:r>
      <w:r>
        <w:rPr>
          <w:color w:val="2256E0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 xml:space="preserve">или административный арест на срок </w:t>
      </w:r>
      <w:r>
        <w:rPr>
          <w:color w:val="2256E0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>до пятнадцати суток</w:t>
      </w:r>
    </w:p>
    <w:p>
      <w:pPr>
        <w:pStyle w:val="Style13"/>
        <w:keepNext w:val="0"/>
        <w:keepLines w:val="0"/>
        <w:framePr w:w="4574" w:h="331" w:wrap="none" w:hAnchor="page" w:x="10744" w:y="550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вовлечение несовершеннолетнего в употребление новых потенциально опасных психоактивных веществ или одурманивающих веществ</w:t>
      </w:r>
    </w:p>
    <w:p>
      <w:pPr>
        <w:pStyle w:val="Style13"/>
        <w:keepNext w:val="0"/>
        <w:keepLines w:val="0"/>
        <w:framePr w:w="4685" w:h="370" w:wrap="none" w:hAnchor="page" w:x="10720" w:y="5967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right"/>
        <w:rPr>
          <w:sz w:val="14"/>
          <w:szCs w:val="14"/>
        </w:rPr>
      </w:pPr>
      <w:r>
        <w:rPr>
          <w:color w:val="2256E0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 xml:space="preserve">статьёй 6.10 </w:t>
      </w:r>
      <w:r>
        <w:rPr>
          <w:color w:val="2256E0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 xml:space="preserve">КоАП РФ установлена ответственность в виде штрафа в размере </w:t>
      </w:r>
      <w:r>
        <w:rPr>
          <w:color w:val="2256E0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>до пяти тысяч рублей</w:t>
      </w:r>
    </w:p>
    <w:p>
      <w:pPr>
        <w:pStyle w:val="Style13"/>
        <w:keepNext w:val="0"/>
        <w:keepLines w:val="0"/>
        <w:framePr w:w="3182" w:h="370" w:wrap="none" w:hAnchor="page" w:x="1480" w:y="9385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  <w:rPr>
          <w:sz w:val="14"/>
          <w:szCs w:val="14"/>
        </w:rPr>
      </w:pPr>
      <w:r>
        <w:rPr>
          <w:color w:val="C9002D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 xml:space="preserve">статьёй 234.1 </w:t>
      </w:r>
      <w:r>
        <w:rPr>
          <w:color w:val="C9002D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 xml:space="preserve">УК РФ предусмотрено максимальное наказание </w:t>
      </w:r>
      <w:r>
        <w:rPr>
          <w:color w:val="C9002D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>до 8 лет лишения свободы</w:t>
      </w:r>
    </w:p>
    <w:p>
      <w:pPr>
        <w:pStyle w:val="Style15"/>
        <w:keepNext w:val="0"/>
        <w:keepLines w:val="0"/>
        <w:framePr w:w="2928" w:h="850" w:wrap="none" w:hAnchor="page" w:x="1960" w:y="1022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Смотри выпуски по противодействию наркотикам,правовой безопасности и первой помощи марафона «Первые. Навыки для жизни» с экспертами на сайте</w:t>
      </w:r>
    </w:p>
    <w:p>
      <w:pPr>
        <w:pStyle w:val="Style2"/>
        <w:keepNext w:val="0"/>
        <w:keepLines w:val="0"/>
        <w:framePr w:w="2904" w:h="283" w:wrap="none" w:hAnchor="page" w:x="1979" w:y="11161"/>
        <w:widowControl w:val="0"/>
        <w:pBdr>
          <w:top w:val="single" w:sz="0" w:space="0" w:color="2256E0"/>
          <w:left w:val="single" w:sz="0" w:space="0" w:color="2256E0"/>
          <w:bottom w:val="single" w:sz="0" w:space="0" w:color="2256E0"/>
          <w:right w:val="single" w:sz="0" w:space="0" w:color="2256E0"/>
        </w:pBdr>
        <w:shd w:val="clear" w:color="auto" w:fill="2256E0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b w:val="0"/>
          <w:bCs w:val="0"/>
          <w:i w:val="0"/>
          <w:iCs w:val="0"/>
          <w:color w:val="FFFF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г </w:t>
      </w:r>
      <w:r>
        <w:rPr>
          <w:color w:val="FFFFFF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навыки.будьвдвижении.рф</w:t>
      </w:r>
      <w:r>
        <w:rPr>
          <w:b w:val="0"/>
          <w:bCs w:val="0"/>
          <w:i w:val="0"/>
          <w:iCs w:val="0"/>
          <w:color w:val="FFFF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1</w:t>
      </w:r>
    </w:p>
    <w:p>
      <w:pPr>
        <w:pStyle w:val="Style13"/>
        <w:keepNext w:val="0"/>
        <w:keepLines w:val="0"/>
        <w:framePr w:w="6288" w:h="470" w:wrap="none" w:hAnchor="page" w:x="9424" w:y="662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уклонение от прохождения диагностики, профилактических мероприятий, лечения от наркомании и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</w:t>
      </w:r>
    </w:p>
    <w:p>
      <w:pPr>
        <w:pStyle w:val="Style13"/>
        <w:keepNext w:val="0"/>
        <w:keepLines w:val="0"/>
        <w:framePr w:w="5189" w:h="370" w:wrap="none" w:hAnchor="page" w:x="10216" w:y="7215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right"/>
        <w:rPr>
          <w:sz w:val="14"/>
          <w:szCs w:val="14"/>
        </w:rPr>
      </w:pPr>
      <w:r>
        <w:rPr>
          <w:color w:val="2256E0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 xml:space="preserve">статьёй 6.9.1 </w:t>
      </w:r>
      <w:r>
        <w:rPr>
          <w:color w:val="2256E0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 xml:space="preserve">КоАП РФ предусмотрен штраф в размере </w:t>
      </w:r>
      <w:r>
        <w:rPr>
          <w:color w:val="2256E0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 xml:space="preserve">от четырех тысяч до пяти тысяч рублей </w:t>
      </w:r>
      <w:r>
        <w:rPr>
          <w:color w:val="2256E0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 xml:space="preserve">или административный арест на срок </w:t>
      </w:r>
      <w:r>
        <w:rPr>
          <w:color w:val="2256E0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>до тридцати суток</w:t>
      </w:r>
    </w:p>
    <w:p>
      <w:pPr>
        <w:pStyle w:val="Style13"/>
        <w:keepNext w:val="0"/>
        <w:keepLines w:val="0"/>
        <w:framePr w:w="6878" w:h="470" w:wrap="none" w:hAnchor="page" w:x="8656" w:y="786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нахождение в состоянии опьянения несовершеннолетних в возрасте до шестнадцати лет, либо потребление (распитие) ими алкогольной и спиртосодержащей продукции, наркотических средств или психотропных веществ без назначения врача, новых потенциально опасных психоактивных веществ или одурманивающих веществ</w:t>
      </w:r>
    </w:p>
    <w:p>
      <w:pPr>
        <w:pStyle w:val="Style13"/>
        <w:keepNext w:val="0"/>
        <w:keepLines w:val="0"/>
        <w:framePr w:w="5486" w:h="370" w:wrap="none" w:hAnchor="page" w:x="9919" w:y="8492"/>
        <w:widowControl w:val="0"/>
        <w:shd w:val="clear" w:color="auto" w:fill="auto"/>
        <w:bidi w:val="0"/>
        <w:spacing w:before="0" w:after="0" w:line="240" w:lineRule="auto"/>
        <w:ind w:left="0" w:right="0" w:firstLine="260"/>
        <w:jc w:val="both"/>
        <w:rPr>
          <w:sz w:val="14"/>
          <w:szCs w:val="14"/>
        </w:rPr>
      </w:pPr>
      <w:r>
        <w:rPr>
          <w:color w:val="2256E0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 xml:space="preserve">статьёй 20.22 </w:t>
      </w:r>
      <w:r>
        <w:rPr>
          <w:color w:val="2256E0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 xml:space="preserve">КоАП РФ предусмотрена административная ответственность родителей (законных представителей) в размере </w:t>
      </w:r>
      <w:r>
        <w:rPr>
          <w:color w:val="2256E0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>от одной тысячи пятисот до двух тысяч рублей</w:t>
      </w:r>
    </w:p>
    <w:p>
      <w:pPr>
        <w:pStyle w:val="Style13"/>
        <w:keepNext w:val="0"/>
        <w:keepLines w:val="0"/>
        <w:framePr w:w="8880" w:h="893" w:wrap="none" w:hAnchor="page" w:x="6770" w:y="9145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потребление наркотических средств или психотропных веществ без назначения врача, новых потенциально опасных психоактивных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освидетель</w:t>
        <w:softHyphen/>
        <w:t>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психоактивные вещества или одурманивающие вещества на улице, стадионе, в сквере, парке, в транспортном средстве общего пользования, а также в другом общественном месте</w:t>
      </w:r>
    </w:p>
    <w:p>
      <w:pPr>
        <w:pStyle w:val="Style13"/>
        <w:keepNext w:val="0"/>
        <w:keepLines w:val="0"/>
        <w:framePr w:w="8942" w:h="370" w:wrap="none" w:hAnchor="page" w:x="6458" w:y="102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4"/>
          <w:szCs w:val="14"/>
        </w:rPr>
      </w:pPr>
      <w:r>
        <w:rPr>
          <w:color w:val="2256E0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 xml:space="preserve">статьёй 20.20 </w:t>
      </w:r>
      <w:r>
        <w:rPr>
          <w:color w:val="2256E0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 xml:space="preserve">КоАП РФ предусмотрена административная ответственность в виде штрафа в размере </w:t>
      </w:r>
      <w:r>
        <w:rPr>
          <w:color w:val="2256E0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 xml:space="preserve">от четырех тысяч до пяти тысяч рублей </w:t>
      </w:r>
      <w:r>
        <w:rPr>
          <w:color w:val="2256E0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 xml:space="preserve">или административный арест на срок </w:t>
      </w:r>
      <w:r>
        <w:rPr>
          <w:color w:val="2256E0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>до пятнадцати суток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341630</wp:posOffset>
            </wp:positionH>
            <wp:positionV relativeFrom="margin">
              <wp:posOffset>374650</wp:posOffset>
            </wp:positionV>
            <wp:extent cx="1310640" cy="701040"/>
            <wp:wrapNone/>
            <wp:docPr id="2" name="Shap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310640" cy="7010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10003790</wp:posOffset>
            </wp:positionH>
            <wp:positionV relativeFrom="margin">
              <wp:posOffset>0</wp:posOffset>
            </wp:positionV>
            <wp:extent cx="688975" cy="1090930"/>
            <wp:wrapNone/>
            <wp:docPr id="4" name="Shap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88975" cy="10909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2459990" simplePos="0" relativeHeight="62914693" behindDoc="1" locked="0" layoutInCell="1" allowOverlap="1">
            <wp:simplePos x="0" y="0"/>
            <wp:positionH relativeFrom="page">
              <wp:posOffset>530860</wp:posOffset>
            </wp:positionH>
            <wp:positionV relativeFrom="margin">
              <wp:posOffset>1896110</wp:posOffset>
            </wp:positionV>
            <wp:extent cx="377825" cy="463550"/>
            <wp:wrapNone/>
            <wp:docPr id="6" name="Shap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377825" cy="4635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2429510" simplePos="0" relativeHeight="62914694" behindDoc="1" locked="0" layoutInCell="1" allowOverlap="1">
            <wp:simplePos x="0" y="0"/>
            <wp:positionH relativeFrom="page">
              <wp:posOffset>506730</wp:posOffset>
            </wp:positionH>
            <wp:positionV relativeFrom="margin">
              <wp:posOffset>2667000</wp:posOffset>
            </wp:positionV>
            <wp:extent cx="402590" cy="560705"/>
            <wp:wrapNone/>
            <wp:docPr id="8" name="Shap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402590" cy="5607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427355</wp:posOffset>
            </wp:positionH>
            <wp:positionV relativeFrom="margin">
              <wp:posOffset>3392170</wp:posOffset>
            </wp:positionV>
            <wp:extent cx="481330" cy="2810510"/>
            <wp:wrapNone/>
            <wp:docPr id="10" name="Shap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481330" cy="28105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3697605</wp:posOffset>
            </wp:positionH>
            <wp:positionV relativeFrom="margin">
              <wp:posOffset>1789430</wp:posOffset>
            </wp:positionV>
            <wp:extent cx="2858770" cy="3919855"/>
            <wp:wrapNone/>
            <wp:docPr id="12" name="Shap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2858770" cy="39198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9799955</wp:posOffset>
            </wp:positionH>
            <wp:positionV relativeFrom="margin">
              <wp:posOffset>2225040</wp:posOffset>
            </wp:positionV>
            <wp:extent cx="494030" cy="323215"/>
            <wp:wrapNone/>
            <wp:docPr id="14" name="Shap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494030" cy="323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378460</wp:posOffset>
            </wp:positionH>
            <wp:positionV relativeFrom="margin">
              <wp:posOffset>6485890</wp:posOffset>
            </wp:positionV>
            <wp:extent cx="835025" cy="926465"/>
            <wp:wrapNone/>
            <wp:docPr id="16" name="Shape 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835025" cy="9264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9818370</wp:posOffset>
            </wp:positionH>
            <wp:positionV relativeFrom="margin">
              <wp:posOffset>2773680</wp:posOffset>
            </wp:positionV>
            <wp:extent cx="463550" cy="560705"/>
            <wp:wrapNone/>
            <wp:docPr id="18" name="Shape 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box 19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463550" cy="5607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0" behindDoc="1" locked="0" layoutInCell="1" allowOverlap="1">
            <wp:simplePos x="0" y="0"/>
            <wp:positionH relativeFrom="page">
              <wp:posOffset>9796780</wp:posOffset>
            </wp:positionH>
            <wp:positionV relativeFrom="margin">
              <wp:posOffset>3727450</wp:posOffset>
            </wp:positionV>
            <wp:extent cx="499745" cy="328930"/>
            <wp:wrapNone/>
            <wp:docPr id="20" name="Shape 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box 21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499745" cy="3289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1" behindDoc="1" locked="0" layoutInCell="1" allowOverlap="1">
            <wp:simplePos x="0" y="0"/>
            <wp:positionH relativeFrom="page">
              <wp:posOffset>9815195</wp:posOffset>
            </wp:positionH>
            <wp:positionV relativeFrom="margin">
              <wp:posOffset>4245610</wp:posOffset>
            </wp:positionV>
            <wp:extent cx="463550" cy="585470"/>
            <wp:wrapNone/>
            <wp:docPr id="22" name="Shape 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box 23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463550" cy="5854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9803130</wp:posOffset>
            </wp:positionH>
            <wp:positionV relativeFrom="margin">
              <wp:posOffset>5321935</wp:posOffset>
            </wp:positionV>
            <wp:extent cx="494030" cy="328930"/>
            <wp:wrapNone/>
            <wp:docPr id="24" name="Shape 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box 25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494030" cy="3289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3" behindDoc="1" locked="0" layoutInCell="1" allowOverlap="1">
            <wp:simplePos x="0" y="0"/>
            <wp:positionH relativeFrom="page">
              <wp:posOffset>9815195</wp:posOffset>
            </wp:positionH>
            <wp:positionV relativeFrom="margin">
              <wp:posOffset>6470650</wp:posOffset>
            </wp:positionV>
            <wp:extent cx="463550" cy="298450"/>
            <wp:wrapNone/>
            <wp:docPr id="26" name="Shape 2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box 27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463550" cy="2984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13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0" w:right="0" w:bottom="0" w:left="490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5)_"/>
    <w:basedOn w:val="DefaultParagraphFont"/>
    <w:link w:val="Style2"/>
    <w:rPr>
      <w:rFonts w:ascii="Arial" w:eastAsia="Arial" w:hAnsi="Arial" w:cs="Arial"/>
      <w:b/>
      <w:bCs/>
      <w:i/>
      <w:iCs/>
      <w:smallCaps w:val="0"/>
      <w:strike w:val="0"/>
      <w:color w:val="EBEBEB"/>
      <w:sz w:val="17"/>
      <w:szCs w:val="17"/>
      <w:u w:val="none"/>
    </w:rPr>
  </w:style>
  <w:style w:type="character" w:customStyle="1" w:styleId="CharStyle6">
    <w:name w:val="Основной текст (3)_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color w:val="2256E0"/>
      <w:sz w:val="36"/>
      <w:szCs w:val="36"/>
      <w:u w:val="none"/>
    </w:rPr>
  </w:style>
  <w:style w:type="character" w:customStyle="1" w:styleId="CharStyle8">
    <w:name w:val="Основной текст (4)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22"/>
      <w:szCs w:val="22"/>
      <w:u w:val="none"/>
    </w:rPr>
  </w:style>
  <w:style w:type="character" w:customStyle="1" w:styleId="CharStyle11">
    <w:name w:val="Подпись к картинке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color w:val="C9002D"/>
      <w:sz w:val="11"/>
      <w:szCs w:val="11"/>
      <w:u w:val="none"/>
    </w:rPr>
  </w:style>
  <w:style w:type="character" w:customStyle="1" w:styleId="CharStyle14">
    <w:name w:val="Основной текст_"/>
    <w:basedOn w:val="DefaultParagraphFont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16">
    <w:name w:val="Основной текст (2)_"/>
    <w:basedOn w:val="DefaultParagraphFont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Основной текст (5)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/>
      <w:bCs/>
      <w:i/>
      <w:iCs/>
      <w:smallCaps w:val="0"/>
      <w:strike w:val="0"/>
      <w:color w:val="EBEBEB"/>
      <w:sz w:val="17"/>
      <w:szCs w:val="17"/>
      <w:u w:val="none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auto"/>
      <w:spacing w:line="252" w:lineRule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color w:val="2256E0"/>
      <w:sz w:val="36"/>
      <w:szCs w:val="36"/>
      <w:u w:val="none"/>
    </w:rPr>
  </w:style>
  <w:style w:type="paragraph" w:customStyle="1" w:styleId="Style7">
    <w:name w:val="Основной текст (4)"/>
    <w:basedOn w:val="Normal"/>
    <w:link w:val="CharStyle8"/>
    <w:pPr>
      <w:widowControl w:val="0"/>
      <w:shd w:val="clear" w:color="auto" w:fill="auto"/>
      <w:spacing w:line="162" w:lineRule="exact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22"/>
      <w:szCs w:val="22"/>
      <w:u w:val="none"/>
    </w:rPr>
  </w:style>
  <w:style w:type="paragraph" w:customStyle="1" w:styleId="Style10">
    <w:name w:val="Подпись к картинке"/>
    <w:basedOn w:val="Normal"/>
    <w:link w:val="CharStyle11"/>
    <w:pPr>
      <w:widowControl w:val="0"/>
      <w:shd w:val="clear" w:color="auto" w:fill="auto"/>
      <w:spacing w:line="230" w:lineRule="auto"/>
    </w:pPr>
    <w:rPr>
      <w:rFonts w:ascii="Arial" w:eastAsia="Arial" w:hAnsi="Arial" w:cs="Arial"/>
      <w:b/>
      <w:bCs/>
      <w:i w:val="0"/>
      <w:iCs w:val="0"/>
      <w:smallCaps w:val="0"/>
      <w:strike w:val="0"/>
      <w:color w:val="C9002D"/>
      <w:sz w:val="11"/>
      <w:szCs w:val="11"/>
      <w:u w:val="none"/>
    </w:rPr>
  </w:style>
  <w:style w:type="paragraph" w:customStyle="1" w:styleId="Style13">
    <w:name w:val="Основной текст"/>
    <w:basedOn w:val="Normal"/>
    <w:link w:val="CharStyle14"/>
    <w:pPr>
      <w:widowControl w:val="0"/>
      <w:shd w:val="clear" w:color="auto" w:fill="auto"/>
      <w:spacing w:line="264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paragraph" w:customStyle="1" w:styleId="Style15">
    <w:name w:val="Основной текст (2)"/>
    <w:basedOn w:val="Normal"/>
    <w:link w:val="CharStyle16"/>
    <w:pPr>
      <w:widowControl w:val="0"/>
      <w:shd w:val="clear" w:color="auto" w:fill="auto"/>
      <w:spacing w:line="218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Плакат_борьба_с_наркотиками_правленный 3</dc:title>
  <dc:subject/>
  <dc:creator/>
  <cp:keywords/>
</cp:coreProperties>
</file>